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3861B" w14:textId="77777777" w:rsidR="008E5CB9" w:rsidRDefault="008E5CB9" w:rsidP="00781820">
      <w:pPr>
        <w:pStyle w:val="Tytu"/>
        <w:spacing w:after="100" w:afterAutospacing="1" w:line="360" w:lineRule="auto"/>
        <w:contextualSpacing w:val="0"/>
      </w:pPr>
      <w:r>
        <w:t xml:space="preserve">Informacja o działalności </w:t>
      </w:r>
      <w:r w:rsidRPr="008E5CB9">
        <w:t xml:space="preserve">Centrum Obsługi Administracyjnej Placówek Opiekuńczo-Wychowawczych w Opolu </w:t>
      </w:r>
    </w:p>
    <w:p w14:paraId="095B3DC1" w14:textId="72A2BA49" w:rsidR="008E5CB9" w:rsidRPr="008E5CB9" w:rsidRDefault="008E5CB9" w:rsidP="00781820">
      <w:pPr>
        <w:spacing w:line="360" w:lineRule="auto"/>
      </w:pPr>
      <w:r w:rsidRPr="008E5CB9">
        <w:t>Centrum Obsługi Administracyjnej Placówek Opiekuńczo-Wychowawczych w Opolu jest jednostką organizacyjną Urzędu Miasta Opola. Prowadzi obsługę administracyjną i ekonomiczną oraz organizacyjną 5 placówek opiekuńczo-wychowawczych znajdujących się w mieście Opolu.</w:t>
      </w:r>
    </w:p>
    <w:p w14:paraId="0C5CD2B5" w14:textId="67D1747C" w:rsidR="008E5CB9" w:rsidRPr="008E5CB9" w:rsidRDefault="008E5CB9" w:rsidP="00781820">
      <w:pPr>
        <w:spacing w:line="360" w:lineRule="auto"/>
      </w:pPr>
      <w:r w:rsidRPr="008E5CB9">
        <w:t>Są to placówki opiekuńczo-wychowawcze typu socjalizacyjnego dla wychowanków.</w:t>
      </w:r>
    </w:p>
    <w:p w14:paraId="600C2911" w14:textId="77777777" w:rsidR="008E5CB9" w:rsidRPr="008E5CB9" w:rsidRDefault="008E5CB9" w:rsidP="00781820">
      <w:pPr>
        <w:pStyle w:val="Nagwek1"/>
        <w:spacing w:line="360" w:lineRule="auto"/>
      </w:pPr>
      <w:r w:rsidRPr="008E5CB9">
        <w:t>Placówkami tymi są:</w:t>
      </w:r>
    </w:p>
    <w:p w14:paraId="4D905DAC" w14:textId="77777777" w:rsidR="008E5CB9" w:rsidRPr="008E5CB9" w:rsidRDefault="008E5CB9" w:rsidP="00781820">
      <w:pPr>
        <w:pStyle w:val="Akapitzlist"/>
        <w:numPr>
          <w:ilvl w:val="0"/>
          <w:numId w:val="5"/>
        </w:numPr>
        <w:spacing w:line="360" w:lineRule="auto"/>
      </w:pPr>
      <w:r w:rsidRPr="008E5CB9">
        <w:t>Dom Dziecka Aleja Przyjaźni 26 45-573 Opole</w:t>
      </w:r>
    </w:p>
    <w:p w14:paraId="366669EC" w14:textId="77777777" w:rsidR="008E5CB9" w:rsidRPr="008E5CB9" w:rsidRDefault="008E5CB9" w:rsidP="00781820">
      <w:pPr>
        <w:pStyle w:val="Akapitzlist"/>
        <w:numPr>
          <w:ilvl w:val="0"/>
          <w:numId w:val="5"/>
        </w:numPr>
        <w:spacing w:line="360" w:lineRule="auto"/>
      </w:pPr>
      <w:r w:rsidRPr="008E5CB9">
        <w:t>Dom Dziecka na Pasiece Powstańców Śląskich 14 45-086 Opole</w:t>
      </w:r>
    </w:p>
    <w:p w14:paraId="11FA65CB" w14:textId="77777777" w:rsidR="008E5CB9" w:rsidRPr="008E5CB9" w:rsidRDefault="008E5CB9" w:rsidP="00781820">
      <w:pPr>
        <w:pStyle w:val="Akapitzlist"/>
        <w:numPr>
          <w:ilvl w:val="0"/>
          <w:numId w:val="5"/>
        </w:numPr>
        <w:spacing w:line="360" w:lineRule="auto"/>
      </w:pPr>
      <w:r w:rsidRPr="008E5CB9">
        <w:t>Dom Dziecka na Wyspie Powstańców Śląskich 14 45-086 Opole</w:t>
      </w:r>
    </w:p>
    <w:p w14:paraId="4E1FD52B" w14:textId="77777777" w:rsidR="008E5CB9" w:rsidRPr="008E5CB9" w:rsidRDefault="008E5CB9" w:rsidP="00781820">
      <w:pPr>
        <w:pStyle w:val="Akapitzlist"/>
        <w:numPr>
          <w:ilvl w:val="0"/>
          <w:numId w:val="5"/>
        </w:numPr>
        <w:spacing w:line="360" w:lineRule="auto"/>
      </w:pPr>
      <w:r w:rsidRPr="008E5CB9">
        <w:t>Nasz Dom Krakowska 34a/</w:t>
      </w:r>
      <w:proofErr w:type="gramStart"/>
      <w:r w:rsidRPr="008E5CB9">
        <w:t>1  45</w:t>
      </w:r>
      <w:proofErr w:type="gramEnd"/>
      <w:r w:rsidRPr="008E5CB9">
        <w:t>-076 Opole</w:t>
      </w:r>
    </w:p>
    <w:p w14:paraId="3641A3D8" w14:textId="77777777" w:rsidR="008E5CB9" w:rsidRPr="008E5CB9" w:rsidRDefault="008E5CB9" w:rsidP="00781820">
      <w:pPr>
        <w:pStyle w:val="Akapitzlist"/>
        <w:numPr>
          <w:ilvl w:val="0"/>
          <w:numId w:val="5"/>
        </w:numPr>
        <w:spacing w:line="360" w:lineRule="auto"/>
      </w:pPr>
      <w:r w:rsidRPr="008E5CB9">
        <w:t>Mój Dom 1- go Maja 13/3 45-068 Opole</w:t>
      </w:r>
    </w:p>
    <w:p w14:paraId="0F376B6A" w14:textId="77777777" w:rsidR="008E5CB9" w:rsidRPr="008E5CB9" w:rsidRDefault="008E5CB9" w:rsidP="00781820">
      <w:pPr>
        <w:spacing w:line="360" w:lineRule="auto"/>
      </w:pPr>
      <w:r w:rsidRPr="008E5CB9">
        <w:t>Nadzór nad działalnością placówek prowadzi Wojewoda Opolski.</w:t>
      </w:r>
    </w:p>
    <w:p w14:paraId="5C208218" w14:textId="77777777" w:rsidR="008E5CB9" w:rsidRPr="008E5CB9" w:rsidRDefault="008E5CB9" w:rsidP="00781820">
      <w:pPr>
        <w:spacing w:line="360" w:lineRule="auto"/>
      </w:pPr>
      <w:r w:rsidRPr="008E5CB9">
        <w:t>Wszystkimi placówkami wchodzącymi w skład COAPOW kieruje Dyrektor COAPOW przy pomocy kierownika i wychowawców poszczególnych placówek.</w:t>
      </w:r>
    </w:p>
    <w:p w14:paraId="662BC296" w14:textId="77777777" w:rsidR="008E5CB9" w:rsidRPr="008E5CB9" w:rsidRDefault="008E5CB9" w:rsidP="00781820">
      <w:pPr>
        <w:pStyle w:val="Nagwek1"/>
        <w:spacing w:line="360" w:lineRule="auto"/>
      </w:pPr>
      <w:r w:rsidRPr="008E5CB9">
        <w:t>Zadaniem placówek jest:</w:t>
      </w:r>
    </w:p>
    <w:p w14:paraId="37D4D59A" w14:textId="77777777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>zapewnianie dziecku całodobowej opieki i wychowania oraz zaspokajanie jego niezbędnych potrzeb, w szczególności emocjonalnych, rozwojowych, bytowych, zdrowotnych, społecznych i religijnych,</w:t>
      </w:r>
    </w:p>
    <w:p w14:paraId="7B133801" w14:textId="5DDCA9BF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>realizowanie przygotowanego we współpracy z asystentem rodziny planu pomocy dziecku</w:t>
      </w:r>
      <w:r>
        <w:t>,</w:t>
      </w:r>
    </w:p>
    <w:p w14:paraId="2B586E02" w14:textId="2E5DED18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 xml:space="preserve">umożliwienie kontaktu dziecka z rodzicami i innymi osobami </w:t>
      </w:r>
      <w:r w:rsidRPr="008E5CB9">
        <w:t>bliskimi, chyba</w:t>
      </w:r>
      <w:r w:rsidRPr="008E5CB9">
        <w:t xml:space="preserve"> że sad postanowi inaczej</w:t>
      </w:r>
      <w:r>
        <w:t>,</w:t>
      </w:r>
    </w:p>
    <w:p w14:paraId="7A810F13" w14:textId="5743F926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>podejmowanie działania w celu powrotu do rodziny</w:t>
      </w:r>
      <w:r>
        <w:t>,</w:t>
      </w:r>
    </w:p>
    <w:p w14:paraId="442C4FA0" w14:textId="77777777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>zapewnienie dziecku dostępu do kształcenia dostosowanego do jego wieku i możliwości rozwojowych, stwarzanie warunków do fizycznego, psychicznego poznawczego rozwoju oraz wyrównywania deficytów rozwojowych dziecka</w:t>
      </w:r>
    </w:p>
    <w:p w14:paraId="72F7938D" w14:textId="77777777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>obejmowanie dziecko działaniami terapeutycznymi,</w:t>
      </w:r>
    </w:p>
    <w:p w14:paraId="1536DE6E" w14:textId="37651A88" w:rsidR="008E5CB9" w:rsidRPr="008E5CB9" w:rsidRDefault="008E5CB9" w:rsidP="00781820">
      <w:pPr>
        <w:pStyle w:val="Akapitzlist"/>
        <w:numPr>
          <w:ilvl w:val="0"/>
          <w:numId w:val="6"/>
        </w:numPr>
        <w:spacing w:line="360" w:lineRule="auto"/>
      </w:pPr>
      <w:r w:rsidRPr="008E5CB9">
        <w:t>zapewnienie korzystanie z przysługujących świadczeń zdrowotnych</w:t>
      </w:r>
      <w:r>
        <w:t xml:space="preserve">. </w:t>
      </w:r>
    </w:p>
    <w:sectPr w:rsidR="008E5CB9" w:rsidRPr="008E5CB9" w:rsidSect="007818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5765C"/>
    <w:multiLevelType w:val="multilevel"/>
    <w:tmpl w:val="DF06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326C"/>
    <w:multiLevelType w:val="multilevel"/>
    <w:tmpl w:val="52C2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012B9"/>
    <w:multiLevelType w:val="multilevel"/>
    <w:tmpl w:val="054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D3955"/>
    <w:multiLevelType w:val="multilevel"/>
    <w:tmpl w:val="6284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64FC1"/>
    <w:multiLevelType w:val="hybridMultilevel"/>
    <w:tmpl w:val="E9061210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E5F"/>
    <w:multiLevelType w:val="hybridMultilevel"/>
    <w:tmpl w:val="8D9C3D8A"/>
    <w:lvl w:ilvl="0" w:tplc="A0042B3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4763">
    <w:abstractNumId w:val="1"/>
  </w:num>
  <w:num w:numId="2" w16cid:durableId="1085228650">
    <w:abstractNumId w:val="0"/>
  </w:num>
  <w:num w:numId="3" w16cid:durableId="1552226800">
    <w:abstractNumId w:val="2"/>
  </w:num>
  <w:num w:numId="4" w16cid:durableId="406880254">
    <w:abstractNumId w:val="3"/>
  </w:num>
  <w:num w:numId="5" w16cid:durableId="1007946563">
    <w:abstractNumId w:val="4"/>
  </w:num>
  <w:num w:numId="6" w16cid:durableId="570890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5F"/>
    <w:rsid w:val="00287A05"/>
    <w:rsid w:val="0038063A"/>
    <w:rsid w:val="007771DD"/>
    <w:rsid w:val="00781820"/>
    <w:rsid w:val="008E5CB9"/>
    <w:rsid w:val="00D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D15E"/>
  <w15:chartTrackingRefBased/>
  <w15:docId w15:val="{D3875D4F-F9AC-4166-A5D4-3E6680CA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CB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CB9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CB9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6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CB9"/>
    <w:rPr>
      <w:rFonts w:ascii="Arial" w:eastAsiaTheme="majorEastAsia" w:hAnsi="Arial" w:cstheme="majorBidi"/>
      <w:b/>
      <w:color w:val="000000" w:themeColor="text1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E5CB9"/>
    <w:rPr>
      <w:rFonts w:ascii="Arial" w:eastAsiaTheme="majorEastAsia" w:hAnsi="Arial" w:cstheme="majorBidi"/>
      <w:b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6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D62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2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62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62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62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62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5CB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5CB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62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62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62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6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62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6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działalności Centrum Obsługi Administracyjnej Placówek Opiekuńczo-Wychowawczych w Opolu</dc:title>
  <dc:subject/>
  <dc:creator>Agnieszka Pawelczyk</dc:creator>
  <cp:keywords/>
  <dc:description/>
  <cp:lastModifiedBy>Agnieszka Pawelczyk</cp:lastModifiedBy>
  <cp:revision>3</cp:revision>
  <cp:lastPrinted>2024-11-12T09:23:00Z</cp:lastPrinted>
  <dcterms:created xsi:type="dcterms:W3CDTF">2024-11-08T07:01:00Z</dcterms:created>
  <dcterms:modified xsi:type="dcterms:W3CDTF">2024-11-12T09:24:00Z</dcterms:modified>
</cp:coreProperties>
</file>